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86717" w14:textId="1F2D5065" w:rsidR="00FF71E6" w:rsidRDefault="00FF71E6">
      <w:r>
        <w:rPr>
          <w:noProof/>
          <w:lang w:val="nb-NO" w:eastAsia="nb-NO"/>
        </w:rPr>
        <w:drawing>
          <wp:anchor distT="0" distB="0" distL="114935" distR="114935" simplePos="0" relativeHeight="251658240" behindDoc="1" locked="0" layoutInCell="1" allowOverlap="1" wp14:anchorId="5291A912" wp14:editId="35A8E502">
            <wp:simplePos x="0" y="0"/>
            <wp:positionH relativeFrom="page">
              <wp:posOffset>4057650</wp:posOffset>
            </wp:positionH>
            <wp:positionV relativeFrom="paragraph">
              <wp:posOffset>-552450</wp:posOffset>
            </wp:positionV>
            <wp:extent cx="3295650" cy="733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7C7AE" w14:textId="77777777" w:rsidR="00FF71E6" w:rsidRDefault="00FF71E6"/>
    <w:p w14:paraId="0BC44564" w14:textId="5D0C2C17" w:rsidR="00FF71E6" w:rsidRDefault="00FF71E6"/>
    <w:p w14:paraId="03A6C574" w14:textId="77777777" w:rsidR="00E17949" w:rsidRPr="006B58F3" w:rsidRDefault="00B852BB">
      <w:r>
        <w:t>HOW TO FILL OUT THE INVOICE</w:t>
      </w:r>
      <w:r w:rsidR="00FF6478">
        <w:t xml:space="preserve"> </w:t>
      </w:r>
      <w:r>
        <w:t>–</w:t>
      </w:r>
      <w:r w:rsidR="00FF6478">
        <w:t xml:space="preserve"> </w:t>
      </w:r>
      <w:r>
        <w:t>A ONE MINUTE GUIDE</w:t>
      </w:r>
    </w:p>
    <w:p w14:paraId="2FF1A87E" w14:textId="77777777" w:rsidR="006B58F3" w:rsidRDefault="006B58F3"/>
    <w:p w14:paraId="64D9A9D6" w14:textId="624587F7" w:rsidR="006B58F3" w:rsidRDefault="006B58F3">
      <w:r>
        <w:t xml:space="preserve">When shipping to exhibitions, the shipment must </w:t>
      </w:r>
      <w:r w:rsidR="00FF6478">
        <w:t xml:space="preserve">always </w:t>
      </w:r>
      <w:r>
        <w:t xml:space="preserve">be followed by an invoice. </w:t>
      </w:r>
    </w:p>
    <w:p w14:paraId="0D555C33" w14:textId="77777777" w:rsidR="00B852BB" w:rsidRDefault="00B852BB">
      <w:r>
        <w:t>If you do not have a commercial invoice, you may use a pro-forma invoice.</w:t>
      </w:r>
    </w:p>
    <w:p w14:paraId="1EBEC1C2" w14:textId="64E4FF10" w:rsidR="006B58F3" w:rsidRDefault="006B58F3">
      <w:r>
        <w:t>Please use separate invoices for temporary and permanent shipments – goods may be packed together.</w:t>
      </w:r>
    </w:p>
    <w:p w14:paraId="171BEFEB" w14:textId="4DAAA2EC" w:rsidR="006B58F3" w:rsidRDefault="006B58F3">
      <w:r>
        <w:t>Any goods to be sold,</w:t>
      </w:r>
      <w:r w:rsidR="00FF6478">
        <w:t xml:space="preserve"> </w:t>
      </w:r>
      <w:r>
        <w:t>consumed or give</w:t>
      </w:r>
      <w:r w:rsidR="00FF6478">
        <w:t xml:space="preserve">n </w:t>
      </w:r>
      <w:r>
        <w:t xml:space="preserve">away, is to be considered as </w:t>
      </w:r>
      <w:r w:rsidR="00FF6478">
        <w:t>a permanent shipment.</w:t>
      </w:r>
    </w:p>
    <w:p w14:paraId="25CFC5F1" w14:textId="59926ED3" w:rsidR="00FF6478" w:rsidRDefault="00FF6478">
      <w:r>
        <w:t xml:space="preserve">In </w:t>
      </w:r>
      <w:proofErr w:type="gramStart"/>
      <w:r>
        <w:t>Norway</w:t>
      </w:r>
      <w:proofErr w:type="gramEnd"/>
      <w:r>
        <w:t xml:space="preserve"> permanent shipments are subject to 25% VAT. For food, drinks and clothes other taxes may be added.</w:t>
      </w:r>
    </w:p>
    <w:p w14:paraId="2EE9718A" w14:textId="4593755F" w:rsidR="00FF6478" w:rsidRDefault="00FF6478">
      <w:r>
        <w:t>The invoice should always contain the following information:</w:t>
      </w:r>
    </w:p>
    <w:p w14:paraId="4CB57D72" w14:textId="77777777" w:rsidR="00FF6478" w:rsidRDefault="00FF6478" w:rsidP="00FF6478">
      <w:pPr>
        <w:pStyle w:val="Listeavsnitt"/>
        <w:numPr>
          <w:ilvl w:val="0"/>
          <w:numId w:val="1"/>
        </w:numPr>
      </w:pPr>
      <w:r>
        <w:t>Shippers name and address</w:t>
      </w:r>
    </w:p>
    <w:p w14:paraId="699A4EBC" w14:textId="77777777" w:rsidR="00FF6478" w:rsidRDefault="00FF6478" w:rsidP="00FF6478">
      <w:pPr>
        <w:pStyle w:val="Listeavsnitt"/>
        <w:numPr>
          <w:ilvl w:val="0"/>
          <w:numId w:val="1"/>
        </w:numPr>
      </w:pPr>
      <w:r>
        <w:t>Consignee / exhibitors name and address</w:t>
      </w:r>
    </w:p>
    <w:p w14:paraId="5FCB77B5" w14:textId="71DDD415" w:rsidR="00FF6478" w:rsidRDefault="00FF6478" w:rsidP="00FF6478">
      <w:pPr>
        <w:pStyle w:val="Listeavsnitt"/>
        <w:numPr>
          <w:ilvl w:val="0"/>
          <w:numId w:val="1"/>
        </w:numPr>
      </w:pPr>
      <w:r>
        <w:t>Name of exhibition and booth number</w:t>
      </w:r>
    </w:p>
    <w:p w14:paraId="1BBC4CCC" w14:textId="7541B4E3" w:rsidR="00FF6478" w:rsidRDefault="00B852BB" w:rsidP="00FF6478">
      <w:pPr>
        <w:pStyle w:val="Listeavsnitt"/>
        <w:numPr>
          <w:ilvl w:val="0"/>
          <w:numId w:val="1"/>
        </w:numPr>
      </w:pPr>
      <w:r>
        <w:t xml:space="preserve">Number of collies </w:t>
      </w:r>
    </w:p>
    <w:p w14:paraId="21DAF31F" w14:textId="1248BFBC" w:rsidR="00FF6478" w:rsidRDefault="00FF6478" w:rsidP="00FF6478">
      <w:pPr>
        <w:pStyle w:val="Listeavsnitt"/>
        <w:numPr>
          <w:ilvl w:val="0"/>
          <w:numId w:val="1"/>
        </w:numPr>
      </w:pPr>
      <w:r>
        <w:t>Volume</w:t>
      </w:r>
    </w:p>
    <w:p w14:paraId="67ADAAE6" w14:textId="09E5DAA9" w:rsidR="00FF6478" w:rsidRDefault="00FF6478" w:rsidP="00FF6478">
      <w:pPr>
        <w:pStyle w:val="Listeavsnitt"/>
        <w:numPr>
          <w:ilvl w:val="0"/>
          <w:numId w:val="1"/>
        </w:numPr>
      </w:pPr>
      <w:r>
        <w:t>Weight</w:t>
      </w:r>
    </w:p>
    <w:p w14:paraId="0C823411" w14:textId="463349FA" w:rsidR="00FF6478" w:rsidRDefault="00FF6478" w:rsidP="00FF6478">
      <w:pPr>
        <w:pStyle w:val="Listeavsnitt"/>
        <w:numPr>
          <w:ilvl w:val="0"/>
          <w:numId w:val="1"/>
        </w:numPr>
      </w:pPr>
      <w:r>
        <w:t>Value</w:t>
      </w:r>
      <w:r w:rsidR="0089132F">
        <w:t xml:space="preserve"> of each item, and total value of shipment</w:t>
      </w:r>
    </w:p>
    <w:p w14:paraId="7A1422F9" w14:textId="38EA1F2A" w:rsidR="00FF6478" w:rsidRDefault="00FF6478" w:rsidP="00FF6478">
      <w:pPr>
        <w:pStyle w:val="Listeavsnitt"/>
        <w:numPr>
          <w:ilvl w:val="0"/>
          <w:numId w:val="1"/>
        </w:numPr>
      </w:pPr>
      <w:r>
        <w:t>Currency</w:t>
      </w:r>
    </w:p>
    <w:p w14:paraId="718EB080" w14:textId="14A2E661" w:rsidR="00FF6478" w:rsidRDefault="00FF6478" w:rsidP="00FF6478">
      <w:pPr>
        <w:pStyle w:val="Listeavsnitt"/>
        <w:numPr>
          <w:ilvl w:val="0"/>
          <w:numId w:val="1"/>
        </w:numPr>
      </w:pPr>
      <w:r>
        <w:t xml:space="preserve">Shipping terms </w:t>
      </w:r>
    </w:p>
    <w:p w14:paraId="0A161D0F" w14:textId="62C2BA40" w:rsidR="00FF6478" w:rsidRDefault="00FF6478" w:rsidP="00FF6478">
      <w:pPr>
        <w:pStyle w:val="Listeavsnitt"/>
        <w:numPr>
          <w:ilvl w:val="0"/>
          <w:numId w:val="1"/>
        </w:numPr>
      </w:pPr>
      <w:r>
        <w:t>Description</w:t>
      </w:r>
      <w:r w:rsidR="008347AA">
        <w:t xml:space="preserve"> and quantity of each item</w:t>
      </w:r>
    </w:p>
    <w:p w14:paraId="0D6573FC" w14:textId="70425D8E" w:rsidR="00FF6478" w:rsidRDefault="00FF6478" w:rsidP="00FF6478"/>
    <w:p w14:paraId="081F527B" w14:textId="77777777" w:rsidR="00FF6478" w:rsidRDefault="00FF6478" w:rsidP="00FF6478">
      <w:pPr>
        <w:rPr>
          <w:b/>
        </w:rPr>
      </w:pPr>
      <w:r w:rsidRPr="00FF6478">
        <w:rPr>
          <w:b/>
        </w:rPr>
        <w:t xml:space="preserve">Following </w:t>
      </w:r>
      <w:r w:rsidR="00116D23">
        <w:rPr>
          <w:b/>
        </w:rPr>
        <w:t>these instructions</w:t>
      </w:r>
      <w:r w:rsidRPr="00FF6478">
        <w:rPr>
          <w:b/>
        </w:rPr>
        <w:t xml:space="preserve"> will reduce the risk of delayed delivery</w:t>
      </w:r>
      <w:r w:rsidR="00B852BB">
        <w:rPr>
          <w:b/>
        </w:rPr>
        <w:t>!</w:t>
      </w:r>
    </w:p>
    <w:p w14:paraId="34ABFA8C" w14:textId="5FBE3830" w:rsidR="008940B4" w:rsidRDefault="008940B4" w:rsidP="00FF6478">
      <w:pPr>
        <w:rPr>
          <w:b/>
        </w:rPr>
      </w:pPr>
      <w:r>
        <w:rPr>
          <w:b/>
        </w:rPr>
        <w:t>PS! Sample invoice below</w:t>
      </w:r>
      <w:bookmarkStart w:id="0" w:name="_GoBack"/>
      <w:bookmarkEnd w:id="0"/>
    </w:p>
    <w:p w14:paraId="44B799BC" w14:textId="1F7E6BE5" w:rsidR="008940B4" w:rsidRPr="00FF6478" w:rsidRDefault="00501CC7" w:rsidP="00FF6478">
      <w:pPr>
        <w:rPr>
          <w:b/>
        </w:rPr>
      </w:pPr>
      <w:r>
        <w:rPr>
          <w:noProof/>
          <w:lang w:val="nb-NO" w:eastAsia="nb-NO"/>
        </w:rPr>
        <w:lastRenderedPageBreak/>
        <w:drawing>
          <wp:anchor distT="0" distB="0" distL="114300" distR="114300" simplePos="0" relativeHeight="251659264" behindDoc="0" locked="0" layoutInCell="1" allowOverlap="1" wp14:anchorId="76D67BF1" wp14:editId="4691D862">
            <wp:simplePos x="0" y="0"/>
            <wp:positionH relativeFrom="column">
              <wp:posOffset>-61595</wp:posOffset>
            </wp:positionH>
            <wp:positionV relativeFrom="paragraph">
              <wp:posOffset>635</wp:posOffset>
            </wp:positionV>
            <wp:extent cx="5943600" cy="4474845"/>
            <wp:effectExtent l="0" t="0" r="0" b="0"/>
            <wp:wrapTight wrapText="bothSides">
              <wp:wrapPolygon edited="0">
                <wp:start x="0" y="0"/>
                <wp:lineTo x="0" y="21456"/>
                <wp:lineTo x="21508" y="21456"/>
                <wp:lineTo x="21508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jermbilde 2017-04-26 kl. 15.26.5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40B4" w:rsidRPr="00FF6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97425"/>
    <w:multiLevelType w:val="hybridMultilevel"/>
    <w:tmpl w:val="078A9476"/>
    <w:lvl w:ilvl="0" w:tplc="81DE816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F3"/>
    <w:rsid w:val="00116D23"/>
    <w:rsid w:val="00501CC7"/>
    <w:rsid w:val="006B58F3"/>
    <w:rsid w:val="008347AA"/>
    <w:rsid w:val="00863B84"/>
    <w:rsid w:val="0089132F"/>
    <w:rsid w:val="008940B4"/>
    <w:rsid w:val="00B852BB"/>
    <w:rsid w:val="00FA4D07"/>
    <w:rsid w:val="00FF6478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85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F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771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Viestad (DHL NO)</dc:creator>
  <cp:lastModifiedBy>Hilde Ekholdt Iversen</cp:lastModifiedBy>
  <cp:revision>2</cp:revision>
  <cp:lastPrinted>2017-04-07T07:24:00Z</cp:lastPrinted>
  <dcterms:created xsi:type="dcterms:W3CDTF">2017-04-26T13:33:00Z</dcterms:created>
  <dcterms:modified xsi:type="dcterms:W3CDTF">2017-04-26T13:33:00Z</dcterms:modified>
</cp:coreProperties>
</file>